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5F" w:rsidRDefault="00697D8A" w:rsidP="00697D8A">
      <w:pPr>
        <w:spacing w:line="320" w:lineRule="exac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1883410</wp:posOffset>
            </wp:positionH>
            <wp:positionV relativeFrom="page">
              <wp:posOffset>776605</wp:posOffset>
            </wp:positionV>
            <wp:extent cx="1993900" cy="845185"/>
            <wp:effectExtent l="19050" t="0" r="6350" b="0"/>
            <wp:wrapNone/>
            <wp:docPr id="5" name="Bild 11" descr="Finanzmin_str_nicht gl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Finanzmin_str_nicht glat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2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C695F" w:rsidRDefault="002C695F" w:rsidP="00697D8A">
      <w:pPr>
        <w:spacing w:line="320" w:lineRule="exact"/>
        <w:jc w:val="right"/>
        <w:rPr>
          <w:rFonts w:ascii="Arial" w:hAnsi="Arial" w:cs="Arial"/>
          <w:b/>
        </w:rPr>
      </w:pPr>
    </w:p>
    <w:p w:rsidR="00EF0EC3" w:rsidRDefault="008D2486" w:rsidP="00697D8A">
      <w:pPr>
        <w:spacing w:line="320" w:lineRule="exac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1883410</wp:posOffset>
            </wp:positionH>
            <wp:positionV relativeFrom="page">
              <wp:posOffset>776605</wp:posOffset>
            </wp:positionV>
            <wp:extent cx="1993900" cy="845185"/>
            <wp:effectExtent l="19050" t="0" r="6350" b="0"/>
            <wp:wrapNone/>
            <wp:docPr id="2" name="Bild 11" descr="Finanzmin_str_nicht gl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Finanzmin_str_nicht glat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2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EC3" w:rsidRDefault="0082001F" w:rsidP="00EF0EC3">
      <w:pPr>
        <w:pStyle w:val="BW5Kopf"/>
        <w:rPr>
          <w:noProof/>
        </w:rPr>
      </w:pPr>
      <w:r>
        <w:rPr>
          <w:noProof/>
        </w:rPr>
        <w:pict>
          <v:line id="_x0000_s1027" style="position:absolute;left:0;text-align:left;z-index:251662336;mso-position-horizontal-relative:page;mso-position-vertical-relative:page" from="0,421pt" to="28.35pt,421pt" strokeweight=".5pt">
            <w10:wrap anchorx="page" anchory="page"/>
            <w10:anchorlock/>
          </v:line>
        </w:pict>
      </w:r>
      <w:r>
        <w:rPr>
          <w:noProof/>
        </w:rPr>
        <w:pict>
          <v:line id="_x0000_s1026" style="position:absolute;left:0;text-align:left;z-index:251661312;mso-position-horizontal-relative:page;mso-position-vertical-relative:page" from="-.15pt,298.05pt" to="28.2pt,298.05pt" strokeweight=".5pt">
            <w10:wrap anchorx="page" anchory="page"/>
            <w10:anchorlock/>
          </v:line>
        </w:pict>
      </w:r>
      <w:r w:rsidR="00EF0EC3" w:rsidRPr="003E43A7">
        <w:rPr>
          <w:noProof/>
        </w:rPr>
        <w:t>MINISTERIUM FÜR UMWELT, KLIMA UND ENERGIEWIRTSCHAFT</w:t>
      </w:r>
    </w:p>
    <w:p w:rsidR="00EF0EC3" w:rsidRDefault="00EF0EC3" w:rsidP="00EF0EC3">
      <w:pPr>
        <w:pStyle w:val="BW5Kopf"/>
        <w:spacing w:line="360" w:lineRule="auto"/>
      </w:pPr>
    </w:p>
    <w:p w:rsidR="00697D8A" w:rsidRDefault="00697D8A" w:rsidP="00697D8A">
      <w:pPr>
        <w:spacing w:line="26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 zur jährlichen Information der</w:t>
      </w:r>
      <w:r w:rsidRPr="001E450C">
        <w:rPr>
          <w:rFonts w:ascii="Arial" w:hAnsi="Arial" w:cs="Arial"/>
          <w:b/>
        </w:rPr>
        <w:t xml:space="preserve"> Landesregulierungsbehörde Baden-Württemberg</w:t>
      </w:r>
      <w:r>
        <w:rPr>
          <w:rFonts w:ascii="Arial" w:hAnsi="Arial" w:cs="Arial"/>
          <w:b/>
        </w:rPr>
        <w:t xml:space="preserve"> über die Voraussetzungen der Gewährung eines individuellen Netzentgeltes i.S.d. § 19 Abs. 2 Satz 1 StromNEV für bereits genehmigte </w:t>
      </w:r>
      <w:r w:rsidR="00E90459">
        <w:rPr>
          <w:rFonts w:ascii="Arial" w:hAnsi="Arial" w:cs="Arial"/>
          <w:b/>
        </w:rPr>
        <w:t>individuelle Netzentgeltvereinbarungen</w:t>
      </w:r>
      <w:r>
        <w:rPr>
          <w:rFonts w:ascii="Arial" w:hAnsi="Arial" w:cs="Arial"/>
          <w:b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7"/>
        <w:gridCol w:w="4539"/>
        <w:gridCol w:w="142"/>
        <w:gridCol w:w="992"/>
      </w:tblGrid>
      <w:tr w:rsidR="00EF0EC3" w:rsidRPr="00EF0EC3" w:rsidTr="004E6478">
        <w:tc>
          <w:tcPr>
            <w:tcW w:w="3507" w:type="dxa"/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 w:rsidRPr="00EF0EC3">
              <w:rPr>
                <w:rFonts w:ascii="Arial" w:eastAsia="Calibri" w:hAnsi="Arial" w:cs="Arial"/>
                <w:b/>
              </w:rPr>
              <w:t>Kalenderjahr: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82001F" w:rsidP="00644CB6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bookmarkStart w:id="0" w:name="Text1"/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  <w:bookmarkEnd w:id="0"/>
          </w:p>
        </w:tc>
      </w:tr>
      <w:tr w:rsidR="00EF0EC3" w:rsidRPr="00EF0EC3" w:rsidTr="004E6478">
        <w:trPr>
          <w:trHeight w:val="166"/>
        </w:trPr>
        <w:tc>
          <w:tcPr>
            <w:tcW w:w="804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 w:rsidRPr="00EF0EC3">
              <w:rPr>
                <w:rFonts w:ascii="Arial" w:eastAsia="Calibri" w:hAnsi="Arial" w:cs="Arial"/>
                <w:b/>
              </w:rPr>
              <w:t>Angaben zum Letztverbraucher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Name: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82001F" w:rsidP="00F07C10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Straße und Hausnummer: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82001F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PLZ und Ort: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82001F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rPr>
          <w:trHeight w:val="166"/>
        </w:trPr>
        <w:tc>
          <w:tcPr>
            <w:tcW w:w="804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 w:rsidRPr="00EF0EC3">
              <w:rPr>
                <w:rFonts w:ascii="Arial" w:eastAsia="Calibri" w:hAnsi="Arial" w:cs="Arial"/>
                <w:b/>
              </w:rPr>
              <w:t>Angaben zur Abnahmestelle: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Anschrift:</w:t>
            </w:r>
          </w:p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82001F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Zählpunktbezeichnung: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82001F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Spannungsebene: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82001F" w:rsidP="00697D8A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rPr>
          <w:trHeight w:val="166"/>
        </w:trPr>
        <w:tc>
          <w:tcPr>
            <w:tcW w:w="804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 w:rsidRPr="00EF0EC3">
              <w:rPr>
                <w:rFonts w:ascii="Arial" w:eastAsia="Calibri" w:hAnsi="Arial" w:cs="Arial"/>
                <w:b/>
              </w:rPr>
              <w:t>Angaben zum Netzbetreiber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</w:p>
        </w:tc>
      </w:tr>
      <w:tr w:rsidR="002C695F" w:rsidRPr="00EF0EC3" w:rsidTr="004E6478"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5F" w:rsidRPr="00EF0EC3" w:rsidRDefault="002C695F" w:rsidP="002C695F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Name: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5F" w:rsidRPr="00EF0EC3" w:rsidRDefault="0082001F" w:rsidP="002C695F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C695F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C695F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2C695F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Netzbetreiber-Nr. bei der LRegB: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82001F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Straße und Hausnummer: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82001F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PLZ und Ort: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82001F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rPr>
          <w:trHeight w:val="166"/>
        </w:trPr>
        <w:tc>
          <w:tcPr>
            <w:tcW w:w="804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 w:rsidRPr="00EF0EC3">
              <w:rPr>
                <w:rFonts w:ascii="Arial" w:eastAsia="Calibri" w:hAnsi="Arial" w:cs="Arial"/>
                <w:b/>
              </w:rPr>
              <w:t>Ggf. Angaben zum Anzeige- bevollmächtigten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Name: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82001F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Straße und Hausnummer: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82001F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PLZ und Ort: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82001F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rPr>
          <w:trHeight w:val="166"/>
        </w:trPr>
        <w:tc>
          <w:tcPr>
            <w:tcW w:w="804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 w:rsidRPr="00EF0EC3">
              <w:rPr>
                <w:rFonts w:ascii="Arial" w:eastAsia="Calibri" w:hAnsi="Arial" w:cs="Arial"/>
                <w:b/>
              </w:rPr>
              <w:t xml:space="preserve">Angaben zu den Hochlastfenstern (ggf. mehrere pro Jahreszeit) 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Frühling (März, April, Mai):</w:t>
            </w:r>
          </w:p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82001F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Sommer (Juni, Juli, August):</w:t>
            </w:r>
          </w:p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82001F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Herbst (Sep.</w:t>
            </w:r>
            <w:r w:rsidR="00F07C10">
              <w:rPr>
                <w:rFonts w:ascii="Arial" w:eastAsia="Calibri" w:hAnsi="Arial" w:cs="Arial"/>
              </w:rPr>
              <w:t>,</w:t>
            </w:r>
            <w:r w:rsidRPr="00EF0EC3">
              <w:rPr>
                <w:rFonts w:ascii="Arial" w:eastAsia="Calibri" w:hAnsi="Arial" w:cs="Arial"/>
              </w:rPr>
              <w:t xml:space="preserve"> Okt.</w:t>
            </w:r>
            <w:r w:rsidR="00F07C10">
              <w:rPr>
                <w:rFonts w:ascii="Arial" w:eastAsia="Calibri" w:hAnsi="Arial" w:cs="Arial"/>
              </w:rPr>
              <w:t>,</w:t>
            </w:r>
            <w:r w:rsidRPr="00EF0EC3">
              <w:rPr>
                <w:rFonts w:ascii="Arial" w:eastAsia="Calibri" w:hAnsi="Arial" w:cs="Arial"/>
              </w:rPr>
              <w:t xml:space="preserve"> Nov.):</w:t>
            </w:r>
          </w:p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82001F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Winter (Dez., Jan., Feb.):</w:t>
            </w:r>
          </w:p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82001F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rPr>
          <w:trHeight w:val="166"/>
        </w:trPr>
        <w:tc>
          <w:tcPr>
            <w:tcW w:w="81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695F" w:rsidRPr="00EF0EC3" w:rsidRDefault="002C695F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  <w:p w:rsid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  <w:p w:rsidR="004E6478" w:rsidRPr="00EF0EC3" w:rsidRDefault="004E6478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</w:tr>
      <w:tr w:rsidR="008C20C0" w:rsidRPr="00EF0EC3" w:rsidTr="004E6478">
        <w:tc>
          <w:tcPr>
            <w:tcW w:w="3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7F7F7F" w:themeColor="text1" w:themeTint="80" w:fill="auto"/>
          </w:tcPr>
          <w:p w:rsidR="008C20C0" w:rsidRPr="00EF0EC3" w:rsidRDefault="008C20C0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 w:rsidRPr="00EF0EC3">
              <w:rPr>
                <w:rFonts w:ascii="Arial" w:eastAsia="Calibri" w:hAnsi="Arial" w:cs="Arial"/>
                <w:b/>
              </w:rPr>
              <w:lastRenderedPageBreak/>
              <w:t>Angaben zu Verbrauchsdaten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7F7F7F" w:themeColor="text1" w:themeTint="80" w:fill="auto"/>
          </w:tcPr>
          <w:p w:rsidR="008C20C0" w:rsidRPr="00EF0EC3" w:rsidRDefault="008C20C0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Jahreshöchstlast: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82001F" w:rsidP="009C4E87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bookmarkStart w:id="1" w:name="Text2"/>
            <w:r w:rsidR="009C4E87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9C4E87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kW</w:t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Jahreshöchstlast im</w:t>
            </w:r>
            <w:r w:rsidRPr="00EF0EC3">
              <w:rPr>
                <w:rFonts w:ascii="Calibri" w:eastAsia="Calibri" w:hAnsi="Calibri" w:cs="Times New Roman"/>
              </w:rPr>
              <w:br/>
            </w:r>
            <w:r w:rsidRPr="00EF0EC3">
              <w:rPr>
                <w:rFonts w:ascii="Arial" w:eastAsia="Calibri" w:hAnsi="Arial" w:cs="Arial"/>
              </w:rPr>
              <w:t>Hochlastzeitfenster: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82001F" w:rsidP="009C4E87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9C4E87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9C4E87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kW</w:t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Prozentuale Abweichung Höchstlast</w:t>
            </w:r>
            <w:r w:rsidR="00F07C10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82001F" w:rsidP="009C4E87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9C4E87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9C4E87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%</w:t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Absolute Abweichung Höchstlast: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82001F" w:rsidP="009C4E87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9C4E87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9C4E87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kW</w:t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Jahresarbeit: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82001F" w:rsidP="009C4E87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9C4E87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9C4E87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kWh</w:t>
            </w:r>
          </w:p>
        </w:tc>
      </w:tr>
      <w:tr w:rsidR="00EF0EC3" w:rsidRPr="00EF0EC3" w:rsidTr="004E6478"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Benutzungsstunden: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82001F" w:rsidP="009C4E87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9C4E87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9C4E87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h/a</w:t>
            </w:r>
          </w:p>
        </w:tc>
      </w:tr>
      <w:tr w:rsidR="00EF0EC3" w:rsidRPr="00EF0EC3" w:rsidTr="004E6478">
        <w:tc>
          <w:tcPr>
            <w:tcW w:w="818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 w:rsidRPr="00EF0EC3">
              <w:rPr>
                <w:rFonts w:ascii="Arial" w:eastAsia="Calibri" w:hAnsi="Arial" w:cs="Arial"/>
                <w:b/>
              </w:rPr>
              <w:t xml:space="preserve">Preise 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Berechneter Leistungspreis: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82001F" w:rsidP="009C4E87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9C4E87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9C4E87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€/kW</w:t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Berechneter Arbeitspreis: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82001F" w:rsidP="009C4E87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9C4E87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9C4E87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ct/kWh</w:t>
            </w:r>
          </w:p>
        </w:tc>
      </w:tr>
      <w:tr w:rsidR="00EF0EC3" w:rsidRPr="00EF0EC3" w:rsidTr="004E6478"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796DE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 xml:space="preserve">Wahloption </w:t>
            </w:r>
            <w:r w:rsidR="00796DEC">
              <w:rPr>
                <w:rFonts w:ascii="Arial" w:eastAsia="Calibri" w:hAnsi="Arial" w:cs="Arial"/>
              </w:rPr>
              <w:t xml:space="preserve">für die Heranziehung der allgemein gültigen Leistungs- und Arbeitspreise oberhalb von 2.500 Benutzungsstunden für die Bestimmung des individuellen Netzentgelts wurde ausgeübt </w:t>
            </w:r>
            <w:r w:rsidRPr="00EF0EC3">
              <w:rPr>
                <w:rFonts w:ascii="Arial" w:eastAsia="Calibri" w:hAnsi="Arial" w:cs="Arial"/>
              </w:rPr>
              <w:t>(ja/nein):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82001F" w:rsidP="00697D8A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7169608"/>
                <w:placeholder>
                  <w:docPart w:val="DE315821748F4525AD8B6D0C4CE7F123"/>
                </w:placeholder>
                <w:showingPlcHdr/>
                <w:comboBox>
                  <w:listItem w:value="Ja/Nein (bitte wählen)"/>
                  <w:listItem w:displayText="Ja" w:value="Ja"/>
                  <w:listItem w:displayText="Nein" w:value="Nein"/>
                </w:comboBox>
              </w:sdtPr>
              <w:sdtContent>
                <w:r w:rsidR="00697D8A" w:rsidRPr="009C4E87">
                  <w:rPr>
                    <w:rFonts w:ascii="Arial" w:eastAsia="Calibri" w:hAnsi="Arial" w:cs="Arial"/>
                    <w:shd w:val="clear" w:color="auto" w:fill="BFBFBF" w:themeFill="background1" w:themeFillShade="BF"/>
                  </w:rPr>
                  <w:t>Ja/Nein (bitte wählen)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818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 w:rsidRPr="00EF0EC3">
              <w:rPr>
                <w:rFonts w:ascii="Arial" w:eastAsia="Calibri" w:hAnsi="Arial" w:cs="Arial"/>
                <w:b/>
              </w:rPr>
              <w:t>Netzentgelt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 xml:space="preserve">Allgemeines Netzentgelt: </w:t>
            </w:r>
          </w:p>
          <w:p w:rsidR="00EF0EC3" w:rsidRPr="00EF0EC3" w:rsidRDefault="00EF0EC3" w:rsidP="00EF0EC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  <w:sz w:val="16"/>
                <w:szCs w:val="16"/>
              </w:rPr>
              <w:t>(Anmerkung: Auch wenn die Wahloption ausgeübt wird, ist für Letztverbraucher mit weniger als 2.500 Benutzungsstunden das allgemeine Entgel</w:t>
            </w:r>
            <w:r w:rsidR="00F07C10">
              <w:rPr>
                <w:rFonts w:ascii="Arial" w:eastAsia="Calibri" w:hAnsi="Arial" w:cs="Arial"/>
                <w:sz w:val="16"/>
                <w:szCs w:val="16"/>
              </w:rPr>
              <w:t>t unter 2.500 Benutzungsstunden</w:t>
            </w:r>
            <w:r w:rsidRPr="00EF0EC3">
              <w:rPr>
                <w:rFonts w:ascii="Arial" w:eastAsia="Calibri" w:hAnsi="Arial" w:cs="Arial"/>
                <w:sz w:val="16"/>
                <w:szCs w:val="16"/>
              </w:rPr>
              <w:t xml:space="preserve"> für die Ermittlu</w:t>
            </w:r>
            <w:r w:rsidR="00F07C10">
              <w:rPr>
                <w:rFonts w:ascii="Arial" w:eastAsia="Calibri" w:hAnsi="Arial" w:cs="Arial"/>
                <w:sz w:val="16"/>
                <w:szCs w:val="16"/>
              </w:rPr>
              <w:t>ng des allgemeinen Netzentgelts</w:t>
            </w:r>
            <w:r w:rsidRPr="00EF0EC3">
              <w:rPr>
                <w:rFonts w:ascii="Arial" w:eastAsia="Calibri" w:hAnsi="Arial" w:cs="Arial"/>
                <w:sz w:val="16"/>
                <w:szCs w:val="16"/>
              </w:rPr>
              <w:t xml:space="preserve"> heranzuziehen.)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82001F" w:rsidP="009C4E87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9C4E87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9C4E87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€</w:t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Gewährtes individuelles Netzentgelt: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82001F" w:rsidP="009C4E87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9C4E87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9C4E87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€</w:t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Gewährte Netzentgeltreduzierung relativ: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82001F" w:rsidP="009C4E87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9C4E87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9C4E87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%</w:t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Gewährte Netzentgeltreduzierung absolut: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82001F" w:rsidP="009C4E87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9C4E87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9C4E87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€</w:t>
            </w:r>
          </w:p>
        </w:tc>
      </w:tr>
      <w:tr w:rsidR="004E6478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4E6478" w:rsidRPr="00EF0EC3" w:rsidRDefault="004E6478" w:rsidP="00892D52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Bagatellgrenze i.H.v. 500 € eingehalten (ja/nein):</w:t>
            </w:r>
          </w:p>
        </w:tc>
        <w:sdt>
          <w:sdtPr>
            <w:rPr>
              <w:rFonts w:ascii="Arial" w:eastAsia="Calibri" w:hAnsi="Arial" w:cs="Arial"/>
            </w:rPr>
            <w:id w:val="11214908"/>
            <w:placeholder>
              <w:docPart w:val="5C15E2126ADB482DB184A9E72495983E"/>
            </w:placeholder>
            <w:showingPlcHdr/>
            <w:comboBox>
              <w:listItem w:value="Ja/Nein (bitte wählen)"/>
              <w:listItem w:displayText="Ja" w:value="Ja"/>
              <w:listItem w:displayText="Nein" w:value="Nein"/>
            </w:comboBox>
          </w:sdtPr>
          <w:sdtContent>
            <w:tc>
              <w:tcPr>
                <w:tcW w:w="567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6478" w:rsidRPr="00EF0EC3" w:rsidRDefault="004E6478" w:rsidP="00892D52">
                <w:pPr>
                  <w:spacing w:after="0" w:line="320" w:lineRule="exact"/>
                  <w:rPr>
                    <w:rFonts w:ascii="Arial" w:eastAsia="Calibri" w:hAnsi="Arial" w:cs="Arial"/>
                  </w:rPr>
                </w:pPr>
                <w:r w:rsidRPr="009C4E87">
                  <w:rPr>
                    <w:rFonts w:ascii="Arial" w:eastAsia="Calibri" w:hAnsi="Arial" w:cs="Arial"/>
                    <w:shd w:val="clear" w:color="auto" w:fill="BFBFBF" w:themeFill="background1" w:themeFillShade="BF"/>
                  </w:rPr>
                  <w:t>Ja/Nein (bitte wählen)</w:t>
                </w:r>
              </w:p>
            </w:tc>
          </w:sdtContent>
        </w:sdt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4E6478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100 kW-Schwelle eingehalten </w:t>
            </w:r>
            <w:r w:rsidR="00EF0EC3" w:rsidRPr="00EF0EC3">
              <w:rPr>
                <w:rFonts w:ascii="Arial" w:eastAsia="Calibri" w:hAnsi="Arial" w:cs="Arial"/>
              </w:rPr>
              <w:t>(ja/nein):</w:t>
            </w:r>
          </w:p>
        </w:tc>
        <w:sdt>
          <w:sdtPr>
            <w:rPr>
              <w:rFonts w:ascii="Arial" w:eastAsia="Calibri" w:hAnsi="Arial" w:cs="Arial"/>
            </w:rPr>
            <w:id w:val="7169620"/>
            <w:placeholder>
              <w:docPart w:val="DF30BECE442146E7888D78F59DD68EC9"/>
            </w:placeholder>
            <w:showingPlcHdr/>
            <w:comboBox>
              <w:listItem w:value="Ja/Nein (bitte wählen)"/>
              <w:listItem w:displayText="Ja" w:value="Ja"/>
              <w:listItem w:displayText="Nein" w:value="Nein"/>
            </w:comboBox>
          </w:sdtPr>
          <w:sdtContent>
            <w:tc>
              <w:tcPr>
                <w:tcW w:w="567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F0EC3" w:rsidRPr="00EF0EC3" w:rsidRDefault="00697D8A" w:rsidP="00697D8A">
                <w:pPr>
                  <w:spacing w:after="0" w:line="320" w:lineRule="exact"/>
                  <w:rPr>
                    <w:rFonts w:ascii="Arial" w:eastAsia="Calibri" w:hAnsi="Arial" w:cs="Arial"/>
                  </w:rPr>
                </w:pPr>
                <w:r w:rsidRPr="009C4E87">
                  <w:rPr>
                    <w:rFonts w:ascii="Arial" w:eastAsia="Calibri" w:hAnsi="Arial" w:cs="Arial"/>
                    <w:shd w:val="clear" w:color="auto" w:fill="BFBFBF" w:themeFill="background1" w:themeFillShade="BF"/>
                  </w:rPr>
                  <w:t>Ja/Nein (bitte wählen)</w:t>
                </w:r>
              </w:p>
            </w:tc>
          </w:sdtContent>
        </w:sdt>
      </w:tr>
      <w:tr w:rsidR="004E6478" w:rsidRPr="00EF0EC3" w:rsidTr="004E6478">
        <w:trPr>
          <w:trHeight w:val="166"/>
        </w:trPr>
        <w:tc>
          <w:tcPr>
            <w:tcW w:w="804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6478" w:rsidRPr="00EF0EC3" w:rsidRDefault="004E6478" w:rsidP="00892D52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6478" w:rsidRPr="00EF0EC3" w:rsidRDefault="004E6478" w:rsidP="00892D52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</w:tr>
      <w:tr w:rsidR="002C695F" w:rsidRPr="00EF0EC3" w:rsidTr="004E6478">
        <w:tc>
          <w:tcPr>
            <w:tcW w:w="3507" w:type="dxa"/>
            <w:tcBorders>
              <w:right w:val="single" w:sz="4" w:space="0" w:color="auto"/>
            </w:tcBorders>
            <w:shd w:val="solid" w:color="7F7F7F" w:themeColor="text1" w:themeTint="80" w:fill="auto"/>
          </w:tcPr>
          <w:p w:rsidR="002C695F" w:rsidRPr="00EF0EC3" w:rsidRDefault="002C695F" w:rsidP="002C695F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Mindererlöse i.S.d. § 19 Abs. 2 Satz 12 und 13 StromNEV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7F7F7F" w:themeColor="text1" w:themeTint="80" w:fill="auto"/>
          </w:tcPr>
          <w:p w:rsidR="002C695F" w:rsidRPr="00EF0EC3" w:rsidRDefault="002C695F" w:rsidP="002C695F">
            <w:pPr>
              <w:spacing w:after="0" w:line="320" w:lineRule="exact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7F7F7F" w:themeColor="text1" w:themeTint="80" w:fill="auto"/>
          </w:tcPr>
          <w:p w:rsidR="002C695F" w:rsidRPr="00EF0EC3" w:rsidRDefault="002C695F" w:rsidP="002C695F">
            <w:pPr>
              <w:spacing w:after="0" w:line="320" w:lineRule="exact"/>
              <w:rPr>
                <w:rFonts w:ascii="Arial" w:eastAsia="Calibri" w:hAnsi="Arial" w:cs="Arial"/>
              </w:rPr>
            </w:pPr>
          </w:p>
        </w:tc>
      </w:tr>
      <w:tr w:rsidR="002C695F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2C695F" w:rsidRPr="00EF0EC3" w:rsidRDefault="002C695F" w:rsidP="002C695F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Beim Übertragungsnetzbetreiber geltende gemachte Mindererlöse (Erstattungen) i.S.d. § 19 Abs. 2 Satz 12 und 13 StromNEV für oben genannte Abnahmestelle und Kalenderjahr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695F" w:rsidRPr="00EF0EC3" w:rsidRDefault="0082001F" w:rsidP="002C695F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2C695F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2C695F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5F" w:rsidRPr="00EF0EC3" w:rsidRDefault="002C695F" w:rsidP="002C695F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€</w:t>
            </w:r>
          </w:p>
        </w:tc>
      </w:tr>
      <w:tr w:rsidR="002C695F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2C695F" w:rsidRPr="00EF0EC3" w:rsidRDefault="002C695F" w:rsidP="002C695F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Tatsächlich vom Übertragungsnetzbetreiber erhaltene Erstattungen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695F" w:rsidRPr="00EF0EC3" w:rsidRDefault="0082001F" w:rsidP="002C695F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2C695F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2C695F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5F" w:rsidRPr="00EF0EC3" w:rsidRDefault="002C695F" w:rsidP="002C695F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€</w:t>
            </w:r>
          </w:p>
        </w:tc>
      </w:tr>
    </w:tbl>
    <w:p w:rsidR="007C3530" w:rsidRPr="003F2558" w:rsidRDefault="0082001F" w:rsidP="003F2558">
      <w:pPr>
        <w:spacing w:after="0"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45pt;margin-top:7.25pt;width:451.65pt;height:25.95pt;z-index:251666432;mso-position-horizontal-relative:text;mso-position-vertical-relative:text;mso-width-relative:margin;mso-height-relative:margin" fillcolor="#a5a5a5 [2092]" strokecolor="#a5a5a5 [2092]" strokeweight="1pt">
            <v:shadow on="t" type="perspective" color="#7f7f7f [1601]" opacity=".5" offset="1pt" offset2="-3pt"/>
            <v:textbox>
              <w:txbxContent>
                <w:p w:rsidR="003F2558" w:rsidRDefault="003F2558">
                  <w:r>
                    <w:t xml:space="preserve"> </w:t>
                  </w:r>
                </w:p>
              </w:txbxContent>
            </v:textbox>
          </v:shape>
        </w:pict>
      </w:r>
    </w:p>
    <w:p w:rsidR="003F2558" w:rsidRDefault="003F2558" w:rsidP="003F2558">
      <w:pPr>
        <w:spacing w:after="0" w:line="320" w:lineRule="exact"/>
        <w:rPr>
          <w:rFonts w:ascii="Arial" w:hAnsi="Arial" w:cs="Arial"/>
          <w:b/>
        </w:rPr>
      </w:pPr>
    </w:p>
    <w:p w:rsidR="004E6478" w:rsidRPr="002C695F" w:rsidRDefault="004E6478" w:rsidP="002C695F">
      <w:pPr>
        <w:spacing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Ort und Datum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Name und Unterschrift</w:t>
      </w:r>
    </w:p>
    <w:sectPr w:rsidR="004E6478" w:rsidRPr="002C695F" w:rsidSect="004E64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15F7"/>
    <w:multiLevelType w:val="multilevel"/>
    <w:tmpl w:val="BE52010A"/>
    <w:lvl w:ilvl="0">
      <w:start w:val="1"/>
      <w:numFmt w:val="decimal"/>
      <w:lvlRestart w:val="0"/>
      <w:pStyle w:val="BW2berschrift1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0593997"/>
    <w:multiLevelType w:val="multilevel"/>
    <w:tmpl w:val="2B42F2AC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6746E16"/>
    <w:multiLevelType w:val="multilevel"/>
    <w:tmpl w:val="A5402852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91E30DD"/>
    <w:multiLevelType w:val="hybridMultilevel"/>
    <w:tmpl w:val="ACE2E1EC"/>
    <w:lvl w:ilvl="0" w:tplc="2B26CC4E">
      <w:start w:val="1"/>
      <w:numFmt w:val="bullet"/>
      <w:lvlRestart w:val="0"/>
      <w:pStyle w:val="BW2Aufzhlung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F1AC8"/>
    <w:multiLevelType w:val="hybridMultilevel"/>
    <w:tmpl w:val="654EC5B0"/>
    <w:lvl w:ilvl="0" w:tplc="584A93BE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14279"/>
    <w:multiLevelType w:val="multilevel"/>
    <w:tmpl w:val="2CC0421C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berschrift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F244CFA"/>
    <w:multiLevelType w:val="multilevel"/>
    <w:tmpl w:val="4580AB56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6F36DF7"/>
    <w:multiLevelType w:val="hybridMultilevel"/>
    <w:tmpl w:val="EAF8EFF2"/>
    <w:lvl w:ilvl="0" w:tplc="CA2A2DF6">
      <w:start w:val="1"/>
      <w:numFmt w:val="decimal"/>
      <w:lvlRestart w:val="0"/>
      <w:pStyle w:val="BW2Nummeriert"/>
      <w:lvlText w:val="%1."/>
      <w:lvlJc w:val="left"/>
      <w:pPr>
        <w:tabs>
          <w:tab w:val="num" w:pos="425"/>
        </w:tabs>
        <w:ind w:left="425" w:hanging="425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C38E6"/>
    <w:multiLevelType w:val="multilevel"/>
    <w:tmpl w:val="CD58257E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BW2berschrift2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55712A5"/>
    <w:multiLevelType w:val="hybridMultilevel"/>
    <w:tmpl w:val="D3B8F8CC"/>
    <w:lvl w:ilvl="0" w:tplc="DA580BE0">
      <w:start w:val="1"/>
      <w:numFmt w:val="bullet"/>
      <w:lvlRestart w:val="0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nVFc52KTCc3x85lUt2aMW1jI9Aw=" w:salt="leP8PJ2lj0zo5VNKbHZ3Bg=="/>
  <w:defaultTabStop w:val="708"/>
  <w:hyphenationZone w:val="425"/>
  <w:characterSpacingControl w:val="doNotCompress"/>
  <w:compat/>
  <w:rsids>
    <w:rsidRoot w:val="00EF0EC3"/>
    <w:rsid w:val="00110C99"/>
    <w:rsid w:val="00131EF2"/>
    <w:rsid w:val="001E3BD6"/>
    <w:rsid w:val="0029794C"/>
    <w:rsid w:val="002B3624"/>
    <w:rsid w:val="002C45F4"/>
    <w:rsid w:val="002C695F"/>
    <w:rsid w:val="002D675A"/>
    <w:rsid w:val="002E1973"/>
    <w:rsid w:val="00323170"/>
    <w:rsid w:val="003652D0"/>
    <w:rsid w:val="00367BFE"/>
    <w:rsid w:val="003B21CF"/>
    <w:rsid w:val="003E6B8B"/>
    <w:rsid w:val="003E7C13"/>
    <w:rsid w:val="003F2558"/>
    <w:rsid w:val="00436572"/>
    <w:rsid w:val="00464AF4"/>
    <w:rsid w:val="004D13BC"/>
    <w:rsid w:val="004E6478"/>
    <w:rsid w:val="006221C5"/>
    <w:rsid w:val="00644CB6"/>
    <w:rsid w:val="00697D8A"/>
    <w:rsid w:val="006B5087"/>
    <w:rsid w:val="00774829"/>
    <w:rsid w:val="00796DEC"/>
    <w:rsid w:val="007C3530"/>
    <w:rsid w:val="008014DA"/>
    <w:rsid w:val="0082001F"/>
    <w:rsid w:val="008A2BC8"/>
    <w:rsid w:val="008C20C0"/>
    <w:rsid w:val="008D2486"/>
    <w:rsid w:val="009747A6"/>
    <w:rsid w:val="009C4E87"/>
    <w:rsid w:val="009E4433"/>
    <w:rsid w:val="00A02917"/>
    <w:rsid w:val="00A042B3"/>
    <w:rsid w:val="00A43607"/>
    <w:rsid w:val="00C17400"/>
    <w:rsid w:val="00C53608"/>
    <w:rsid w:val="00CC206A"/>
    <w:rsid w:val="00CF0F7D"/>
    <w:rsid w:val="00E329BF"/>
    <w:rsid w:val="00E65406"/>
    <w:rsid w:val="00E90459"/>
    <w:rsid w:val="00E9295C"/>
    <w:rsid w:val="00EF0EC3"/>
    <w:rsid w:val="00F07C10"/>
    <w:rsid w:val="00F517C1"/>
    <w:rsid w:val="00FD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E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qFormat/>
    <w:rsid w:val="008014DA"/>
    <w:pPr>
      <w:spacing w:after="0" w:line="360" w:lineRule="atLeast"/>
    </w:pPr>
    <w:rPr>
      <w:rFonts w:ascii="Arial" w:eastAsia="Times New Roman" w:hAnsi="Arial" w:cs="Arial"/>
      <w:kern w:val="20"/>
      <w:sz w:val="24"/>
      <w:szCs w:val="32"/>
      <w:lang w:eastAsia="de-DE"/>
    </w:rPr>
  </w:style>
  <w:style w:type="paragraph" w:customStyle="1" w:styleId="BW1StandardFett">
    <w:name w:val="BW_1StandardFett"/>
    <w:qFormat/>
    <w:rsid w:val="008014DA"/>
    <w:pPr>
      <w:spacing w:after="0" w:line="360" w:lineRule="atLeast"/>
    </w:pPr>
    <w:rPr>
      <w:rFonts w:ascii="Arial" w:eastAsia="Times New Roman" w:hAnsi="Arial" w:cs="Arial"/>
      <w:b/>
      <w:kern w:val="20"/>
      <w:sz w:val="24"/>
      <w:szCs w:val="32"/>
      <w:lang w:eastAsia="de-DE"/>
    </w:rPr>
  </w:style>
  <w:style w:type="paragraph" w:customStyle="1" w:styleId="BW4StandardEinzeilig">
    <w:name w:val="BW_4StandardEinzeilig"/>
    <w:basedOn w:val="BW1Standard"/>
    <w:qFormat/>
    <w:rsid w:val="008014DA"/>
    <w:pPr>
      <w:spacing w:line="240" w:lineRule="auto"/>
    </w:pPr>
  </w:style>
  <w:style w:type="paragraph" w:customStyle="1" w:styleId="BW2Seitenzahl">
    <w:name w:val="BW_2Seitenzahl"/>
    <w:basedOn w:val="BW1Standard"/>
    <w:qFormat/>
    <w:rsid w:val="008014DA"/>
    <w:pPr>
      <w:spacing w:line="240" w:lineRule="atLeast"/>
      <w:jc w:val="center"/>
    </w:pPr>
    <w:rPr>
      <w:sz w:val="16"/>
    </w:rPr>
  </w:style>
  <w:style w:type="paragraph" w:customStyle="1" w:styleId="BW3Absenderangabe">
    <w:name w:val="BW_3Absenderangabe"/>
    <w:basedOn w:val="BW1Standard"/>
    <w:qFormat/>
    <w:rsid w:val="008014DA"/>
    <w:pPr>
      <w:spacing w:line="240" w:lineRule="atLeast"/>
    </w:pPr>
    <w:rPr>
      <w:rFonts w:ascii="Times New Roman" w:hAnsi="Times New Roman" w:cs="Times New Roman"/>
      <w:sz w:val="16"/>
    </w:rPr>
  </w:style>
  <w:style w:type="paragraph" w:customStyle="1" w:styleId="BW3Empfngeranschrift">
    <w:name w:val="BW_3Empfängeranschrift"/>
    <w:basedOn w:val="BW1Standard"/>
    <w:qFormat/>
    <w:rsid w:val="008014DA"/>
    <w:pPr>
      <w:spacing w:line="264" w:lineRule="auto"/>
    </w:pPr>
  </w:style>
  <w:style w:type="paragraph" w:customStyle="1" w:styleId="BW3InfoblockLinks">
    <w:name w:val="BW_3InfoblockLinks"/>
    <w:basedOn w:val="BW1Standard"/>
    <w:qFormat/>
    <w:rsid w:val="008014DA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paragraph" w:customStyle="1" w:styleId="BW3InfoblockRechts">
    <w:name w:val="BW_3InfoblockRechts"/>
    <w:basedOn w:val="BW1Standard"/>
    <w:qFormat/>
    <w:rsid w:val="008014DA"/>
    <w:pPr>
      <w:spacing w:line="240" w:lineRule="atLeast"/>
    </w:pPr>
    <w:rPr>
      <w:sz w:val="16"/>
    </w:rPr>
  </w:style>
  <w:style w:type="paragraph" w:customStyle="1" w:styleId="BW4Fuzeile">
    <w:name w:val="BW_4Fußzeile"/>
    <w:basedOn w:val="BW1Standard"/>
    <w:qFormat/>
    <w:rsid w:val="008014DA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paragraph" w:customStyle="1" w:styleId="BW5Kopf">
    <w:name w:val="BW_5Kopf"/>
    <w:basedOn w:val="BW1Standard"/>
    <w:link w:val="BW5KopfZchn"/>
    <w:qFormat/>
    <w:rsid w:val="008014DA"/>
    <w:pPr>
      <w:spacing w:line="240" w:lineRule="atLeast"/>
      <w:jc w:val="center"/>
    </w:pPr>
    <w:rPr>
      <w:sz w:val="18"/>
    </w:rPr>
  </w:style>
  <w:style w:type="paragraph" w:customStyle="1" w:styleId="BW5Entwurf">
    <w:name w:val="BW_5Entwurf"/>
    <w:basedOn w:val="BW1Standard"/>
    <w:qFormat/>
    <w:rsid w:val="008014DA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paragraph" w:customStyle="1" w:styleId="BWTagestermine">
    <w:name w:val="BW_Tagestermine"/>
    <w:basedOn w:val="BW1Standard"/>
    <w:qFormat/>
    <w:rsid w:val="008014DA"/>
    <w:pPr>
      <w:spacing w:before="120" w:line="240" w:lineRule="auto"/>
      <w:ind w:left="1701" w:hanging="1701"/>
    </w:pPr>
  </w:style>
  <w:style w:type="paragraph" w:customStyle="1" w:styleId="BW2Aufzhlung">
    <w:name w:val="BW_2Aufzählung"/>
    <w:basedOn w:val="BW1Standard"/>
    <w:qFormat/>
    <w:rsid w:val="008014DA"/>
    <w:pPr>
      <w:numPr>
        <w:numId w:val="6"/>
      </w:numPr>
      <w:tabs>
        <w:tab w:val="left" w:pos="567"/>
      </w:tabs>
    </w:pPr>
  </w:style>
  <w:style w:type="paragraph" w:customStyle="1" w:styleId="BW2Nummeriert">
    <w:name w:val="BW_2Nummeriert"/>
    <w:basedOn w:val="BW1Standard"/>
    <w:qFormat/>
    <w:rsid w:val="008014DA"/>
    <w:pPr>
      <w:numPr>
        <w:numId w:val="7"/>
      </w:numPr>
      <w:tabs>
        <w:tab w:val="left" w:pos="567"/>
      </w:tabs>
    </w:pPr>
  </w:style>
  <w:style w:type="paragraph" w:customStyle="1" w:styleId="BW2berschrift1">
    <w:name w:val="BW_2Überschrift1"/>
    <w:basedOn w:val="BW1Standard"/>
    <w:next w:val="BW1Standard"/>
    <w:qFormat/>
    <w:rsid w:val="008014DA"/>
    <w:pPr>
      <w:numPr>
        <w:numId w:val="8"/>
      </w:numPr>
      <w:spacing w:after="240"/>
    </w:pPr>
    <w:rPr>
      <w:b/>
      <w:sz w:val="28"/>
    </w:rPr>
  </w:style>
  <w:style w:type="paragraph" w:customStyle="1" w:styleId="BW2berschrift2">
    <w:name w:val="BW_2Überschrift2"/>
    <w:basedOn w:val="BW1Standard"/>
    <w:next w:val="BW1Standard"/>
    <w:qFormat/>
    <w:rsid w:val="008014DA"/>
    <w:pPr>
      <w:numPr>
        <w:ilvl w:val="1"/>
        <w:numId w:val="9"/>
      </w:numPr>
      <w:spacing w:after="240"/>
    </w:pPr>
    <w:rPr>
      <w:b/>
      <w:sz w:val="26"/>
    </w:rPr>
  </w:style>
  <w:style w:type="paragraph" w:customStyle="1" w:styleId="BW2berschrift3">
    <w:name w:val="BW_2Überschrift3"/>
    <w:basedOn w:val="BW1Standard"/>
    <w:next w:val="BW1Standard"/>
    <w:qFormat/>
    <w:rsid w:val="008014DA"/>
    <w:pPr>
      <w:numPr>
        <w:ilvl w:val="2"/>
        <w:numId w:val="10"/>
      </w:numPr>
      <w:spacing w:after="240"/>
    </w:pPr>
    <w:rPr>
      <w:b/>
    </w:rPr>
  </w:style>
  <w:style w:type="character" w:customStyle="1" w:styleId="BW5KopfZchn">
    <w:name w:val="BW_5Kopf Zchn"/>
    <w:basedOn w:val="Absatz-Standardschriftart"/>
    <w:link w:val="BW5Kopf"/>
    <w:rsid w:val="00EF0EC3"/>
    <w:rPr>
      <w:rFonts w:ascii="Arial" w:eastAsia="Times New Roman" w:hAnsi="Arial" w:cs="Arial"/>
      <w:kern w:val="20"/>
      <w:sz w:val="18"/>
      <w:szCs w:val="3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D248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4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C35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315821748F4525AD8B6D0C4CE7F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A4C72-2822-4503-9C2D-EBA6256B9C45}"/>
      </w:docPartPr>
      <w:docPartBody>
        <w:p w:rsidR="000E3FEE" w:rsidRDefault="00C679E5" w:rsidP="00C679E5">
          <w:pPr>
            <w:pStyle w:val="DE315821748F4525AD8B6D0C4CE7F1233"/>
          </w:pPr>
          <w:r>
            <w:rPr>
              <w:rFonts w:ascii="Arial" w:eastAsia="Calibri" w:hAnsi="Arial" w:cs="Arial"/>
            </w:rPr>
            <w:t>Ja/Nein (bitte wählen)</w:t>
          </w:r>
        </w:p>
      </w:docPartBody>
    </w:docPart>
    <w:docPart>
      <w:docPartPr>
        <w:name w:val="DF30BECE442146E7888D78F59DD68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441A6-44CE-479F-ADC6-68CCF6F5E9D5}"/>
      </w:docPartPr>
      <w:docPartBody>
        <w:p w:rsidR="000E3FEE" w:rsidRDefault="00C679E5" w:rsidP="00C679E5">
          <w:pPr>
            <w:pStyle w:val="DF30BECE442146E7888D78F59DD68EC91"/>
          </w:pPr>
          <w:r>
            <w:rPr>
              <w:rFonts w:ascii="Arial" w:eastAsia="Calibri" w:hAnsi="Arial" w:cs="Arial"/>
            </w:rPr>
            <w:t>Ja/Nein (bitte wählen)</w:t>
          </w:r>
        </w:p>
      </w:docPartBody>
    </w:docPart>
    <w:docPart>
      <w:docPartPr>
        <w:name w:val="5C15E2126ADB482DB184A9E724959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1BE38-A684-41BE-B72A-DF86FD636797}"/>
      </w:docPartPr>
      <w:docPartBody>
        <w:p w:rsidR="001934E8" w:rsidRDefault="005312CB" w:rsidP="005312CB">
          <w:pPr>
            <w:pStyle w:val="5C15E2126ADB482DB184A9E72495983E"/>
          </w:pPr>
          <w:r>
            <w:rPr>
              <w:rFonts w:ascii="Arial" w:eastAsia="Calibri" w:hAnsi="Arial" w:cs="Arial"/>
            </w:rPr>
            <w:t>Ja/Nein (bitte wählen)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679E5"/>
    <w:rsid w:val="000A031F"/>
    <w:rsid w:val="000E3FEE"/>
    <w:rsid w:val="001934E8"/>
    <w:rsid w:val="00261939"/>
    <w:rsid w:val="005312CB"/>
    <w:rsid w:val="005735F4"/>
    <w:rsid w:val="006F3BC8"/>
    <w:rsid w:val="007C5E8D"/>
    <w:rsid w:val="00884EBD"/>
    <w:rsid w:val="00967897"/>
    <w:rsid w:val="00C679E5"/>
    <w:rsid w:val="00EA14C3"/>
    <w:rsid w:val="00F7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3F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79E5"/>
    <w:rPr>
      <w:color w:val="808080"/>
    </w:rPr>
  </w:style>
  <w:style w:type="paragraph" w:customStyle="1" w:styleId="4AEA6189F70D41E393BF64587A1F5046">
    <w:name w:val="4AEA6189F70D41E393BF64587A1F5046"/>
    <w:rsid w:val="00C679E5"/>
    <w:rPr>
      <w:rFonts w:eastAsiaTheme="minorHAnsi"/>
      <w:lang w:eastAsia="en-US"/>
    </w:rPr>
  </w:style>
  <w:style w:type="paragraph" w:customStyle="1" w:styleId="4AEA6189F70D41E393BF64587A1F50461">
    <w:name w:val="4AEA6189F70D41E393BF64587A1F50461"/>
    <w:rsid w:val="00C679E5"/>
    <w:rPr>
      <w:rFonts w:eastAsiaTheme="minorHAnsi"/>
      <w:lang w:eastAsia="en-US"/>
    </w:rPr>
  </w:style>
  <w:style w:type="paragraph" w:customStyle="1" w:styleId="4AEA6189F70D41E393BF64587A1F50462">
    <w:name w:val="4AEA6189F70D41E393BF64587A1F50462"/>
    <w:rsid w:val="00C679E5"/>
    <w:rPr>
      <w:rFonts w:eastAsiaTheme="minorHAnsi"/>
      <w:lang w:eastAsia="en-US"/>
    </w:rPr>
  </w:style>
  <w:style w:type="paragraph" w:customStyle="1" w:styleId="4AEA6189F70D41E393BF64587A1F50463">
    <w:name w:val="4AEA6189F70D41E393BF64587A1F50463"/>
    <w:rsid w:val="00C679E5"/>
    <w:rPr>
      <w:rFonts w:eastAsiaTheme="minorHAnsi"/>
      <w:lang w:eastAsia="en-US"/>
    </w:rPr>
  </w:style>
  <w:style w:type="paragraph" w:customStyle="1" w:styleId="DBA9B5FF983947F0949369E329B52954">
    <w:name w:val="DBA9B5FF983947F0949369E329B52954"/>
    <w:rsid w:val="00C679E5"/>
    <w:rPr>
      <w:rFonts w:eastAsiaTheme="minorHAnsi"/>
      <w:lang w:eastAsia="en-US"/>
    </w:rPr>
  </w:style>
  <w:style w:type="paragraph" w:customStyle="1" w:styleId="4AEA6189F70D41E393BF64587A1F50464">
    <w:name w:val="4AEA6189F70D41E393BF64587A1F50464"/>
    <w:rsid w:val="00C679E5"/>
    <w:rPr>
      <w:rFonts w:eastAsiaTheme="minorHAnsi"/>
      <w:lang w:eastAsia="en-US"/>
    </w:rPr>
  </w:style>
  <w:style w:type="paragraph" w:customStyle="1" w:styleId="DBA9B5FF983947F0949369E329B529541">
    <w:name w:val="DBA9B5FF983947F0949369E329B529541"/>
    <w:rsid w:val="00C679E5"/>
    <w:rPr>
      <w:rFonts w:eastAsiaTheme="minorHAnsi"/>
      <w:lang w:eastAsia="en-US"/>
    </w:rPr>
  </w:style>
  <w:style w:type="paragraph" w:customStyle="1" w:styleId="4AEA6189F70D41E393BF64587A1F50465">
    <w:name w:val="4AEA6189F70D41E393BF64587A1F50465"/>
    <w:rsid w:val="00C679E5"/>
    <w:rPr>
      <w:rFonts w:eastAsiaTheme="minorHAnsi"/>
      <w:lang w:eastAsia="en-US"/>
    </w:rPr>
  </w:style>
  <w:style w:type="paragraph" w:customStyle="1" w:styleId="DBA9B5FF983947F0949369E329B529542">
    <w:name w:val="DBA9B5FF983947F0949369E329B529542"/>
    <w:rsid w:val="00C679E5"/>
    <w:rPr>
      <w:rFonts w:eastAsiaTheme="minorHAnsi"/>
      <w:lang w:eastAsia="en-US"/>
    </w:rPr>
  </w:style>
  <w:style w:type="paragraph" w:customStyle="1" w:styleId="4AEA6189F70D41E393BF64587A1F50466">
    <w:name w:val="4AEA6189F70D41E393BF64587A1F50466"/>
    <w:rsid w:val="00C679E5"/>
    <w:rPr>
      <w:rFonts w:eastAsiaTheme="minorHAnsi"/>
      <w:lang w:eastAsia="en-US"/>
    </w:rPr>
  </w:style>
  <w:style w:type="paragraph" w:customStyle="1" w:styleId="DBA9B5FF983947F0949369E329B529543">
    <w:name w:val="DBA9B5FF983947F0949369E329B529543"/>
    <w:rsid w:val="00C679E5"/>
    <w:rPr>
      <w:rFonts w:eastAsiaTheme="minorHAnsi"/>
      <w:lang w:eastAsia="en-US"/>
    </w:rPr>
  </w:style>
  <w:style w:type="paragraph" w:customStyle="1" w:styleId="DE315821748F4525AD8B6D0C4CE7F123">
    <w:name w:val="DE315821748F4525AD8B6D0C4CE7F123"/>
    <w:rsid w:val="00C679E5"/>
    <w:rPr>
      <w:rFonts w:eastAsiaTheme="minorHAnsi"/>
      <w:lang w:eastAsia="en-US"/>
    </w:rPr>
  </w:style>
  <w:style w:type="paragraph" w:customStyle="1" w:styleId="4AEA6189F70D41E393BF64587A1F50467">
    <w:name w:val="4AEA6189F70D41E393BF64587A1F50467"/>
    <w:rsid w:val="00C679E5"/>
    <w:rPr>
      <w:rFonts w:eastAsiaTheme="minorHAnsi"/>
      <w:lang w:eastAsia="en-US"/>
    </w:rPr>
  </w:style>
  <w:style w:type="paragraph" w:customStyle="1" w:styleId="DE315821748F4525AD8B6D0C4CE7F1231">
    <w:name w:val="DE315821748F4525AD8B6D0C4CE7F1231"/>
    <w:rsid w:val="00C679E5"/>
    <w:rPr>
      <w:rFonts w:eastAsiaTheme="minorHAnsi"/>
      <w:lang w:eastAsia="en-US"/>
    </w:rPr>
  </w:style>
  <w:style w:type="paragraph" w:customStyle="1" w:styleId="8D920EC4FDF1416A9159D4A122DA510F">
    <w:name w:val="8D920EC4FDF1416A9159D4A122DA510F"/>
    <w:rsid w:val="00C679E5"/>
    <w:rPr>
      <w:rFonts w:eastAsiaTheme="minorHAnsi"/>
      <w:lang w:eastAsia="en-US"/>
    </w:rPr>
  </w:style>
  <w:style w:type="paragraph" w:customStyle="1" w:styleId="DE315821748F4525AD8B6D0C4CE7F1232">
    <w:name w:val="DE315821748F4525AD8B6D0C4CE7F1232"/>
    <w:rsid w:val="00C679E5"/>
    <w:rPr>
      <w:rFonts w:eastAsiaTheme="minorHAnsi"/>
      <w:lang w:eastAsia="en-US"/>
    </w:rPr>
  </w:style>
  <w:style w:type="paragraph" w:customStyle="1" w:styleId="DF30BECE442146E7888D78F59DD68EC9">
    <w:name w:val="DF30BECE442146E7888D78F59DD68EC9"/>
    <w:rsid w:val="00C679E5"/>
    <w:rPr>
      <w:rFonts w:eastAsiaTheme="minorHAnsi"/>
      <w:lang w:eastAsia="en-US"/>
    </w:rPr>
  </w:style>
  <w:style w:type="paragraph" w:customStyle="1" w:styleId="24AECACBADC049D5B5E7F8DD07C3C33E">
    <w:name w:val="24AECACBADC049D5B5E7F8DD07C3C33E"/>
    <w:rsid w:val="00C679E5"/>
  </w:style>
  <w:style w:type="paragraph" w:customStyle="1" w:styleId="DE315821748F4525AD8B6D0C4CE7F1233">
    <w:name w:val="DE315821748F4525AD8B6D0C4CE7F1233"/>
    <w:rsid w:val="00C679E5"/>
    <w:rPr>
      <w:rFonts w:eastAsiaTheme="minorHAnsi"/>
      <w:lang w:eastAsia="en-US"/>
    </w:rPr>
  </w:style>
  <w:style w:type="paragraph" w:customStyle="1" w:styleId="DF30BECE442146E7888D78F59DD68EC91">
    <w:name w:val="DF30BECE442146E7888D78F59DD68EC91"/>
    <w:rsid w:val="00C679E5"/>
    <w:rPr>
      <w:rFonts w:eastAsiaTheme="minorHAnsi"/>
      <w:lang w:eastAsia="en-US"/>
    </w:rPr>
  </w:style>
  <w:style w:type="paragraph" w:customStyle="1" w:styleId="E43DA4C6E8AD464A8882594FEF30D2B0">
    <w:name w:val="E43DA4C6E8AD464A8882594FEF30D2B0"/>
    <w:rsid w:val="005312CB"/>
  </w:style>
  <w:style w:type="paragraph" w:customStyle="1" w:styleId="919E3105B8C1478B9C692AC83A3D1FA0">
    <w:name w:val="919E3105B8C1478B9C692AC83A3D1FA0"/>
    <w:rsid w:val="005312CB"/>
  </w:style>
  <w:style w:type="paragraph" w:customStyle="1" w:styleId="5C15E2126ADB482DB184A9E72495983E">
    <w:name w:val="5C15E2126ADB482DB184A9E72495983E"/>
    <w:rsid w:val="005312CB"/>
  </w:style>
  <w:style w:type="paragraph" w:customStyle="1" w:styleId="54ECF015DC5C4C1AB8282BF5E87921E4">
    <w:name w:val="54ECF015DC5C4C1AB8282BF5E87921E4"/>
    <w:rsid w:val="001934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82CB-9FFC-4628-BACA-AAA89B80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 BWL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</dc:creator>
  <cp:lastModifiedBy>erh</cp:lastModifiedBy>
  <cp:revision>13</cp:revision>
  <cp:lastPrinted>2014-05-30T07:05:00Z</cp:lastPrinted>
  <dcterms:created xsi:type="dcterms:W3CDTF">2014-05-30T09:15:00Z</dcterms:created>
  <dcterms:modified xsi:type="dcterms:W3CDTF">2015-02-10T13:21:00Z</dcterms:modified>
</cp:coreProperties>
</file>